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B" w:rsidRPr="006034CA" w:rsidRDefault="00AD42EC" w:rsidP="00A768DB">
      <w:pPr>
        <w:rPr>
          <w:b/>
          <w:sz w:val="22"/>
        </w:rPr>
      </w:pPr>
      <w:r w:rsidRPr="006034CA">
        <w:rPr>
          <w:b/>
          <w:sz w:val="22"/>
        </w:rPr>
        <w:t>Voici un programme de construction :</w:t>
      </w:r>
    </w:p>
    <w:p w:rsidR="00AD42EC" w:rsidRPr="006034CA" w:rsidRDefault="00AD42EC" w:rsidP="00A768DB">
      <w:pPr>
        <w:rPr>
          <w:sz w:val="22"/>
        </w:rPr>
      </w:pPr>
      <w:r w:rsidRPr="006034CA">
        <w:rPr>
          <w:sz w:val="22"/>
        </w:rPr>
        <w:tab/>
        <w:t>1. Tracer un cercle de centre A et de rayon quelconque.</w:t>
      </w:r>
    </w:p>
    <w:p w:rsidR="00AD42EC" w:rsidRPr="006034CA" w:rsidRDefault="00AD42EC" w:rsidP="00A768DB">
      <w:pPr>
        <w:rPr>
          <w:sz w:val="22"/>
        </w:rPr>
      </w:pPr>
      <w:r w:rsidRPr="006034CA">
        <w:rPr>
          <w:sz w:val="22"/>
        </w:rPr>
        <w:tab/>
        <w:t>2. Placer un point B sur le cercle.</w:t>
      </w:r>
    </w:p>
    <w:p w:rsidR="00AD42EC" w:rsidRPr="006034CA" w:rsidRDefault="00AD42EC" w:rsidP="00A768DB">
      <w:pPr>
        <w:rPr>
          <w:sz w:val="22"/>
        </w:rPr>
      </w:pPr>
      <w:r w:rsidRPr="006034CA">
        <w:rPr>
          <w:sz w:val="22"/>
        </w:rPr>
        <w:tab/>
        <w:t>3. P</w:t>
      </w:r>
      <w:r w:rsidR="00AA6755">
        <w:rPr>
          <w:sz w:val="22"/>
        </w:rPr>
        <w:t>lacer un point C sur le cercle</w:t>
      </w:r>
      <w:r w:rsidR="001D586F">
        <w:rPr>
          <w:sz w:val="22"/>
        </w:rPr>
        <w:t xml:space="preserve"> tel que l'angle </w:t>
      </w:r>
      <w:r w:rsidR="008845B7">
        <w:rPr>
          <w:sz w:val="22"/>
        </w:rPr>
        <w:fldChar w:fldCharType="begin"/>
      </w:r>
      <w:r w:rsidR="001D586F">
        <w:rPr>
          <w:sz w:val="22"/>
        </w:rPr>
        <w:instrText>EQ \o(\s\up4(</w:instrText>
      </w:r>
      <w:r w:rsidR="001D586F" w:rsidRPr="001D586F">
        <w:rPr>
          <w:rFonts w:ascii="SymbolGD" w:hAnsi="SymbolGD"/>
          <w:sz w:val="22"/>
        </w:rPr>
        <w:instrText>a</w:instrText>
      </w:r>
      <w:r w:rsidR="001D586F">
        <w:rPr>
          <w:sz w:val="22"/>
        </w:rPr>
        <w:instrText>);BAC)</w:instrText>
      </w:r>
      <w:r w:rsidR="008845B7">
        <w:rPr>
          <w:sz w:val="22"/>
        </w:rPr>
        <w:fldChar w:fldCharType="end"/>
      </w:r>
      <w:r w:rsidR="001D586F">
        <w:rPr>
          <w:sz w:val="22"/>
        </w:rPr>
        <w:t xml:space="preserve"> soit inférieur à 90°</w:t>
      </w:r>
      <w:r w:rsidRPr="006034CA">
        <w:rPr>
          <w:sz w:val="22"/>
        </w:rPr>
        <w:t>.</w:t>
      </w:r>
    </w:p>
    <w:p w:rsidR="00AD42EC" w:rsidRPr="006034CA" w:rsidRDefault="00AD42EC" w:rsidP="00A768DB">
      <w:pPr>
        <w:rPr>
          <w:sz w:val="22"/>
        </w:rPr>
      </w:pPr>
      <w:r w:rsidRPr="006034CA">
        <w:rPr>
          <w:sz w:val="22"/>
        </w:rPr>
        <w:tab/>
        <w:t>4. Tracer le triangle ABC.</w:t>
      </w:r>
    </w:p>
    <w:p w:rsidR="008D7DDE" w:rsidRPr="006034CA" w:rsidRDefault="008D7DDE" w:rsidP="00F45FA4">
      <w:pPr>
        <w:rPr>
          <w:b/>
          <w:sz w:val="22"/>
        </w:rPr>
      </w:pPr>
    </w:p>
    <w:p w:rsidR="00F45FA4" w:rsidRPr="006034CA" w:rsidRDefault="008D7DDE" w:rsidP="00F45FA4">
      <w:pPr>
        <w:rPr>
          <w:b/>
          <w:sz w:val="22"/>
        </w:rPr>
      </w:pPr>
      <w:r w:rsidRPr="006034CA">
        <w:rPr>
          <w:rFonts w:ascii="Mickey" w:hAnsi="Mickey"/>
          <w:b/>
          <w:sz w:val="28"/>
        </w:rPr>
        <w:t>A)</w:t>
      </w:r>
      <w:r w:rsidRPr="006034CA">
        <w:rPr>
          <w:rFonts w:ascii="Mickey" w:hAnsi="Mickey"/>
          <w:b/>
          <w:sz w:val="22"/>
        </w:rPr>
        <w:t xml:space="preserve"> </w:t>
      </w:r>
      <w:r w:rsidRPr="006034CA">
        <w:rPr>
          <w:b/>
          <w:sz w:val="22"/>
        </w:rPr>
        <w:t>R</w:t>
      </w:r>
      <w:r w:rsidR="00825FF5">
        <w:rPr>
          <w:b/>
          <w:sz w:val="22"/>
        </w:rPr>
        <w:t>éaliser une figure</w:t>
      </w:r>
      <w:r w:rsidRPr="006034CA">
        <w:rPr>
          <w:b/>
          <w:sz w:val="22"/>
        </w:rPr>
        <w:t xml:space="preserve"> :</w:t>
      </w:r>
    </w:p>
    <w:p w:rsidR="008D7DDE" w:rsidRPr="006034CA" w:rsidRDefault="008D7DDE" w:rsidP="00F45FA4">
      <w:pPr>
        <w:rPr>
          <w:b/>
          <w:sz w:val="22"/>
        </w:rPr>
      </w:pPr>
    </w:p>
    <w:p w:rsidR="008D7DDE" w:rsidRDefault="008D7DDE" w:rsidP="00F45FA4">
      <w:pPr>
        <w:rPr>
          <w:b/>
          <w:sz w:val="22"/>
        </w:rPr>
      </w:pPr>
    </w:p>
    <w:p w:rsidR="00A772D2" w:rsidRPr="006034CA" w:rsidRDefault="00A772D2" w:rsidP="00F45FA4">
      <w:pPr>
        <w:rPr>
          <w:b/>
          <w:sz w:val="22"/>
        </w:rPr>
      </w:pPr>
    </w:p>
    <w:p w:rsidR="00A64B0A" w:rsidRDefault="00A64B0A" w:rsidP="00F45FA4">
      <w:pPr>
        <w:rPr>
          <w:sz w:val="22"/>
        </w:rPr>
      </w:pPr>
    </w:p>
    <w:p w:rsidR="00825FF5" w:rsidRDefault="00825FF5" w:rsidP="00F45FA4">
      <w:pPr>
        <w:rPr>
          <w:sz w:val="22"/>
        </w:rPr>
      </w:pPr>
    </w:p>
    <w:p w:rsidR="00825FF5" w:rsidRPr="006034CA" w:rsidRDefault="00825FF5" w:rsidP="00F45FA4">
      <w:pPr>
        <w:rPr>
          <w:sz w:val="22"/>
        </w:rPr>
      </w:pPr>
    </w:p>
    <w:p w:rsidR="00095C5F" w:rsidRPr="006034CA" w:rsidRDefault="00405AA2" w:rsidP="00095C5F">
      <w:pPr>
        <w:rPr>
          <w:b/>
          <w:sz w:val="22"/>
        </w:rPr>
      </w:pPr>
      <w:r w:rsidRPr="006034CA">
        <w:rPr>
          <w:rFonts w:ascii="Mickey" w:hAnsi="Mickey"/>
          <w:b/>
          <w:sz w:val="28"/>
        </w:rPr>
        <w:t>B)</w:t>
      </w:r>
      <w:r w:rsidRPr="006034CA">
        <w:rPr>
          <w:b/>
          <w:sz w:val="22"/>
        </w:rPr>
        <w:t xml:space="preserve"> Colorier l'aire du triangle ABC.</w:t>
      </w:r>
    </w:p>
    <w:p w:rsidR="00405AA2" w:rsidRPr="006034CA" w:rsidRDefault="00405AA2" w:rsidP="00095C5F">
      <w:pPr>
        <w:rPr>
          <w:sz w:val="22"/>
        </w:rPr>
      </w:pPr>
    </w:p>
    <w:p w:rsidR="00FF1F9A" w:rsidRPr="006034CA" w:rsidRDefault="00FF1F9A" w:rsidP="00112324">
      <w:pPr>
        <w:rPr>
          <w:b/>
          <w:sz w:val="22"/>
        </w:rPr>
      </w:pPr>
    </w:p>
    <w:p w:rsidR="006034CA" w:rsidRPr="00A56F43" w:rsidRDefault="006034CA" w:rsidP="00A56F43">
      <w:pPr>
        <w:jc w:val="both"/>
        <w:rPr>
          <w:i/>
          <w:sz w:val="22"/>
        </w:rPr>
      </w:pPr>
      <w:r w:rsidRPr="006034CA">
        <w:rPr>
          <w:rFonts w:ascii="Mickey" w:hAnsi="Mickey"/>
          <w:b/>
          <w:sz w:val="28"/>
        </w:rPr>
        <w:t>C)</w:t>
      </w:r>
      <w:r w:rsidRPr="006034CA">
        <w:rPr>
          <w:rFonts w:ascii="Mickey" w:hAnsi="Mickey"/>
          <w:b/>
          <w:sz w:val="22"/>
        </w:rPr>
        <w:t xml:space="preserve"> </w:t>
      </w:r>
      <w:r w:rsidRPr="006034CA">
        <w:rPr>
          <w:b/>
          <w:sz w:val="22"/>
        </w:rPr>
        <w:t xml:space="preserve">On souhaite déplacer le point C pour que l'aire du triangle ABC soit </w:t>
      </w:r>
      <w:r w:rsidRPr="006034CA">
        <w:rPr>
          <w:b/>
          <w:sz w:val="22"/>
          <w:u w:val="single"/>
        </w:rPr>
        <w:t>la plus grande possible</w:t>
      </w:r>
      <w:r w:rsidRPr="006034CA">
        <w:rPr>
          <w:b/>
          <w:sz w:val="22"/>
        </w:rPr>
        <w:t xml:space="preserve">. </w:t>
      </w:r>
      <w:r w:rsidRPr="00A56F43">
        <w:rPr>
          <w:i/>
          <w:sz w:val="22"/>
        </w:rPr>
        <w:t>(on dit qu'elle est maximale)</w:t>
      </w:r>
    </w:p>
    <w:p w:rsidR="00112324" w:rsidRPr="006034CA" w:rsidRDefault="006034CA" w:rsidP="00112324">
      <w:pPr>
        <w:rPr>
          <w:b/>
          <w:sz w:val="22"/>
        </w:rPr>
      </w:pPr>
      <w:r w:rsidRPr="006034CA">
        <w:rPr>
          <w:b/>
          <w:sz w:val="22"/>
        </w:rPr>
        <w:t xml:space="preserve">     Où doit-on placer le point C ?</w:t>
      </w:r>
    </w:p>
    <w:p w:rsidR="00552399" w:rsidRDefault="00552399" w:rsidP="00112324">
      <w:pPr>
        <w:rPr>
          <w:sz w:val="22"/>
        </w:rPr>
      </w:pPr>
    </w:p>
    <w:p w:rsidR="00DE1747" w:rsidRDefault="00DE1747" w:rsidP="00112324">
      <w:pPr>
        <w:rPr>
          <w:sz w:val="22"/>
        </w:rPr>
      </w:pPr>
      <w:r>
        <w:rPr>
          <w:sz w:val="22"/>
        </w:rPr>
        <w:t>Pour répondre à cette question, nous allons uti</w:t>
      </w:r>
      <w:r w:rsidR="00085803">
        <w:rPr>
          <w:sz w:val="22"/>
        </w:rPr>
        <w:t>liser un logiciel de géométrie : GEOGEBRA.</w:t>
      </w:r>
    </w:p>
    <w:p w:rsidR="001E5C65" w:rsidRDefault="001E5C65" w:rsidP="00112324">
      <w:pPr>
        <w:rPr>
          <w:sz w:val="22"/>
        </w:rPr>
      </w:pPr>
    </w:p>
    <w:p w:rsidR="001E5C65" w:rsidRDefault="001E5C65" w:rsidP="00112324">
      <w:pPr>
        <w:rPr>
          <w:sz w:val="22"/>
        </w:rPr>
      </w:pPr>
      <w:r>
        <w:rPr>
          <w:sz w:val="22"/>
        </w:rPr>
        <w:t>a) Lancer GEOGEBRA.</w:t>
      </w:r>
    </w:p>
    <w:p w:rsidR="001E5C65" w:rsidRDefault="001E5C65" w:rsidP="00112324">
      <w:pPr>
        <w:rPr>
          <w:i/>
          <w:sz w:val="22"/>
        </w:rPr>
      </w:pPr>
      <w:r>
        <w:rPr>
          <w:sz w:val="22"/>
        </w:rPr>
        <w:t xml:space="preserve">b) Faire disparaitre la grille et les axes s'ils sont tracés. </w:t>
      </w:r>
      <w:r w:rsidRPr="001E5C65">
        <w:rPr>
          <w:i/>
          <w:sz w:val="22"/>
        </w:rPr>
        <w:t>(menu AFFICHAGE.)</w:t>
      </w:r>
    </w:p>
    <w:p w:rsidR="005468BF" w:rsidRDefault="00D939FC" w:rsidP="00112324">
      <w:pPr>
        <w:rPr>
          <w:sz w:val="22"/>
        </w:rPr>
      </w:pPr>
      <w:r>
        <w:rPr>
          <w:sz w:val="22"/>
        </w:rPr>
        <w:t>c) Tracer la figure en suivant le programme de construction.</w:t>
      </w:r>
    </w:p>
    <w:p w:rsidR="001354DB" w:rsidRPr="00B507AB" w:rsidRDefault="001354DB" w:rsidP="00112324">
      <w:pPr>
        <w:rPr>
          <w:i/>
          <w:sz w:val="22"/>
        </w:rPr>
      </w:pPr>
      <w:r>
        <w:rPr>
          <w:sz w:val="22"/>
        </w:rPr>
        <w:t>d) Reproduire la figure quand :</w:t>
      </w:r>
      <w:r w:rsidR="00B507AB">
        <w:rPr>
          <w:sz w:val="22"/>
        </w:rPr>
        <w:t xml:space="preserve"> </w:t>
      </w:r>
    </w:p>
    <w:p w:rsidR="001354DB" w:rsidRDefault="001354DB" w:rsidP="00112324">
      <w:pPr>
        <w:rPr>
          <w:sz w:val="22"/>
        </w:rPr>
      </w:pPr>
    </w:p>
    <w:tbl>
      <w:tblPr>
        <w:tblStyle w:val="Grilledutableau"/>
        <w:tblW w:w="0" w:type="auto"/>
        <w:tblLook w:val="04A0"/>
      </w:tblPr>
      <w:tblGrid>
        <w:gridCol w:w="5173"/>
        <w:gridCol w:w="5173"/>
      </w:tblGrid>
      <w:tr w:rsidR="001354DB" w:rsidTr="00B507AB">
        <w:tc>
          <w:tcPr>
            <w:tcW w:w="5173" w:type="dxa"/>
          </w:tcPr>
          <w:p w:rsidR="001354DB" w:rsidRDefault="001354DB" w:rsidP="00112324">
            <w:r>
              <w:t>1) L'aire du triangle ABC est la plus grande possible</w:t>
            </w:r>
            <w:r w:rsidR="00992844">
              <w:t>.</w:t>
            </w:r>
          </w:p>
          <w:p w:rsidR="001354DB" w:rsidRDefault="001354DB" w:rsidP="00112324"/>
          <w:p w:rsidR="001354DB" w:rsidRDefault="001354DB" w:rsidP="00112324"/>
          <w:p w:rsidR="001354DB" w:rsidRDefault="001354DB" w:rsidP="00112324"/>
          <w:p w:rsidR="001354DB" w:rsidRDefault="001354DB" w:rsidP="00112324"/>
          <w:p w:rsidR="001354DB" w:rsidRDefault="001354DB" w:rsidP="00112324"/>
          <w:p w:rsidR="001354DB" w:rsidRDefault="001354DB" w:rsidP="00112324"/>
          <w:p w:rsidR="001354DB" w:rsidRDefault="001354DB" w:rsidP="00112324"/>
          <w:p w:rsidR="001354DB" w:rsidRDefault="001354DB" w:rsidP="00112324"/>
          <w:p w:rsidR="001354DB" w:rsidRDefault="001354DB" w:rsidP="00112324"/>
          <w:p w:rsidR="00B507AB" w:rsidRDefault="00B507AB" w:rsidP="00112324"/>
          <w:p w:rsidR="001354DB" w:rsidRDefault="001354DB" w:rsidP="00112324"/>
          <w:p w:rsidR="001354DB" w:rsidRDefault="001354DB" w:rsidP="00112324"/>
          <w:p w:rsidR="001354DB" w:rsidRDefault="001354DB" w:rsidP="00112324"/>
          <w:p w:rsidR="001354DB" w:rsidRDefault="001354DB" w:rsidP="00112324"/>
          <w:p w:rsidR="001354DB" w:rsidRDefault="001354DB" w:rsidP="00112324"/>
        </w:tc>
        <w:tc>
          <w:tcPr>
            <w:tcW w:w="5173" w:type="dxa"/>
          </w:tcPr>
          <w:p w:rsidR="001354DB" w:rsidRDefault="001354DB" w:rsidP="00112324">
            <w:r>
              <w:t>2) l'aire du triangle ABC est plus petite.</w:t>
            </w:r>
          </w:p>
        </w:tc>
      </w:tr>
    </w:tbl>
    <w:p w:rsidR="001354DB" w:rsidRDefault="00500408" w:rsidP="00112324">
      <w:pPr>
        <w:rPr>
          <w:i/>
          <w:sz w:val="22"/>
        </w:rPr>
      </w:pPr>
      <w:r>
        <w:rPr>
          <w:i/>
          <w:sz w:val="22"/>
        </w:rPr>
        <w:t>(</w:t>
      </w:r>
      <w:r w:rsidR="00FA7A59">
        <w:rPr>
          <w:i/>
          <w:sz w:val="22"/>
        </w:rPr>
        <w:t>n'oublie pas de coder tes</w:t>
      </w:r>
      <w:r w:rsidRPr="00B507AB">
        <w:rPr>
          <w:i/>
          <w:sz w:val="22"/>
        </w:rPr>
        <w:t xml:space="preserve"> figure</w:t>
      </w:r>
      <w:r w:rsidR="00FA7A59">
        <w:rPr>
          <w:i/>
          <w:sz w:val="22"/>
        </w:rPr>
        <w:t>s</w:t>
      </w:r>
      <w:r w:rsidRPr="00B507AB">
        <w:rPr>
          <w:i/>
          <w:sz w:val="22"/>
        </w:rPr>
        <w:t>...)</w:t>
      </w:r>
    </w:p>
    <w:p w:rsidR="0023433B" w:rsidRDefault="0023433B" w:rsidP="00112324">
      <w:pPr>
        <w:rPr>
          <w:i/>
          <w:sz w:val="22"/>
        </w:rPr>
      </w:pPr>
    </w:p>
    <w:p w:rsidR="0023433B" w:rsidRDefault="00146E0F" w:rsidP="00112324">
      <w:pPr>
        <w:rPr>
          <w:b/>
          <w:sz w:val="22"/>
        </w:rPr>
      </w:pPr>
      <w:r>
        <w:rPr>
          <w:rFonts w:ascii="Mickey" w:hAnsi="Mickey"/>
          <w:b/>
          <w:sz w:val="28"/>
        </w:rPr>
        <w:t>D</w:t>
      </w:r>
      <w:r w:rsidR="0023433B" w:rsidRPr="006034CA">
        <w:rPr>
          <w:rFonts w:ascii="Mickey" w:hAnsi="Mickey"/>
          <w:b/>
          <w:sz w:val="28"/>
        </w:rPr>
        <w:t>)</w:t>
      </w:r>
      <w:r w:rsidR="0023433B" w:rsidRPr="006034CA">
        <w:rPr>
          <w:rFonts w:ascii="Mickey" w:hAnsi="Mickey"/>
          <w:b/>
          <w:sz w:val="22"/>
        </w:rPr>
        <w:t xml:space="preserve"> </w:t>
      </w:r>
      <w:r w:rsidR="0023433B">
        <w:rPr>
          <w:b/>
          <w:sz w:val="22"/>
        </w:rPr>
        <w:t xml:space="preserve">POURQUOI ? </w:t>
      </w:r>
    </w:p>
    <w:p w:rsidR="0023433B" w:rsidRDefault="0023433B" w:rsidP="00112324">
      <w:pPr>
        <w:rPr>
          <w:b/>
          <w:sz w:val="22"/>
        </w:rPr>
      </w:pPr>
      <w:r>
        <w:rPr>
          <w:b/>
          <w:sz w:val="22"/>
        </w:rPr>
        <w:t xml:space="preserve">Comment  expliquer que l'aire du triangle ABC est bien maximale </w:t>
      </w:r>
      <w:r w:rsidR="003A531E">
        <w:rPr>
          <w:b/>
          <w:sz w:val="22"/>
        </w:rPr>
        <w:t xml:space="preserve">dans le cas n°1 </w:t>
      </w:r>
      <w:r>
        <w:rPr>
          <w:b/>
          <w:sz w:val="22"/>
        </w:rPr>
        <w:t>?</w:t>
      </w:r>
    </w:p>
    <w:p w:rsidR="000E60EA" w:rsidRDefault="000E60EA" w:rsidP="00112324">
      <w:pPr>
        <w:rPr>
          <w:b/>
          <w:sz w:val="22"/>
        </w:rPr>
      </w:pPr>
    </w:p>
    <w:p w:rsidR="000E60EA" w:rsidRDefault="003300C9" w:rsidP="00112324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</w:t>
      </w:r>
    </w:p>
    <w:p w:rsidR="003300C9" w:rsidRDefault="003300C9" w:rsidP="00112324">
      <w:pPr>
        <w:rPr>
          <w:b/>
          <w:sz w:val="22"/>
        </w:rPr>
      </w:pPr>
    </w:p>
    <w:p w:rsidR="003300C9" w:rsidRDefault="003300C9" w:rsidP="00112324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</w:t>
      </w:r>
    </w:p>
    <w:p w:rsidR="003300C9" w:rsidRDefault="003300C9" w:rsidP="00112324">
      <w:pPr>
        <w:rPr>
          <w:b/>
          <w:sz w:val="22"/>
        </w:rPr>
      </w:pPr>
    </w:p>
    <w:p w:rsidR="003300C9" w:rsidRDefault="003300C9" w:rsidP="00112324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</w:t>
      </w:r>
    </w:p>
    <w:p w:rsidR="003300C9" w:rsidRDefault="003300C9" w:rsidP="00112324">
      <w:pPr>
        <w:rPr>
          <w:b/>
          <w:sz w:val="22"/>
        </w:rPr>
      </w:pPr>
    </w:p>
    <w:p w:rsidR="003300C9" w:rsidRDefault="003300C9" w:rsidP="00112324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</w:t>
      </w:r>
    </w:p>
    <w:p w:rsidR="003300C9" w:rsidRDefault="00835446" w:rsidP="00112324">
      <w:pPr>
        <w:rPr>
          <w:b/>
          <w:sz w:val="22"/>
        </w:rPr>
      </w:pPr>
      <w:r>
        <w:rPr>
          <w:b/>
          <w:sz w:val="22"/>
        </w:rPr>
        <w:lastRenderedPageBreak/>
        <w:t>FICHE PROF POUR LA SUITE : RETOUR EN CLASSE ENTIERE</w:t>
      </w:r>
    </w:p>
    <w:p w:rsidR="00835446" w:rsidRDefault="00835446" w:rsidP="00112324">
      <w:pPr>
        <w:rPr>
          <w:sz w:val="22"/>
        </w:rPr>
      </w:pPr>
    </w:p>
    <w:p w:rsidR="00835446" w:rsidRDefault="00835446" w:rsidP="00112324">
      <w:pPr>
        <w:rPr>
          <w:sz w:val="22"/>
        </w:rPr>
      </w:pPr>
      <w:r>
        <w:rPr>
          <w:sz w:val="22"/>
        </w:rPr>
        <w:t>Reprise de ce qui a été fait, au vidéoprojecteur (tracé de la figure + recherche de l'aire maximale)</w:t>
      </w:r>
    </w:p>
    <w:p w:rsidR="00835446" w:rsidRDefault="00835446" w:rsidP="00112324">
      <w:pPr>
        <w:rPr>
          <w:sz w:val="22"/>
        </w:rPr>
      </w:pPr>
    </w:p>
    <w:p w:rsidR="00835446" w:rsidRDefault="00835446" w:rsidP="00112324">
      <w:pPr>
        <w:rPr>
          <w:sz w:val="22"/>
        </w:rPr>
      </w:pPr>
      <w:r>
        <w:rPr>
          <w:sz w:val="22"/>
        </w:rPr>
        <w:t>Tracé des deux cas au feutre pour la comparaison.</w:t>
      </w:r>
    </w:p>
    <w:p w:rsidR="00835446" w:rsidRDefault="00835446" w:rsidP="00112324">
      <w:pPr>
        <w:rPr>
          <w:sz w:val="22"/>
        </w:rPr>
      </w:pPr>
    </w:p>
    <w:p w:rsidR="00835446" w:rsidRDefault="00A76DE7" w:rsidP="00112324">
      <w:pPr>
        <w:rPr>
          <w:sz w:val="22"/>
        </w:rPr>
      </w:pPr>
      <w:r>
        <w:rPr>
          <w:sz w:val="22"/>
        </w:rPr>
        <w:t>Etude de l'aire des triangles ABC.</w:t>
      </w:r>
    </w:p>
    <w:p w:rsidR="00A76DE7" w:rsidRDefault="00A76DE7" w:rsidP="00112324">
      <w:pPr>
        <w:rPr>
          <w:sz w:val="22"/>
        </w:rPr>
      </w:pPr>
      <w:r>
        <w:rPr>
          <w:sz w:val="22"/>
        </w:rPr>
        <w:t xml:space="preserve"> - Réinvestissement de la formule vues en cours pour le triangle rectangle pour calculer son aire.</w:t>
      </w:r>
    </w:p>
    <w:p w:rsidR="00A76DE7" w:rsidRDefault="00A76DE7" w:rsidP="00112324">
      <w:pPr>
        <w:rPr>
          <w:sz w:val="22"/>
        </w:rPr>
      </w:pPr>
      <w:r>
        <w:rPr>
          <w:sz w:val="22"/>
        </w:rPr>
        <w:t xml:space="preserve"> - Décomposition du triangle quelconque en triangles rectangles + calcul des aires.</w:t>
      </w:r>
    </w:p>
    <w:p w:rsidR="009D52E7" w:rsidRDefault="009D52E7" w:rsidP="00112324">
      <w:pPr>
        <w:rPr>
          <w:sz w:val="22"/>
        </w:rPr>
      </w:pPr>
      <w:r>
        <w:rPr>
          <w:sz w:val="22"/>
        </w:rPr>
        <w:t>Comparaison des deux aires.</w:t>
      </w:r>
    </w:p>
    <w:p w:rsidR="003F214D" w:rsidRDefault="003F214D" w:rsidP="00112324">
      <w:pPr>
        <w:rPr>
          <w:sz w:val="22"/>
        </w:rPr>
      </w:pPr>
    </w:p>
    <w:p w:rsidR="003F214D" w:rsidRDefault="003F214D" w:rsidP="00112324">
      <w:pPr>
        <w:rPr>
          <w:sz w:val="22"/>
        </w:rPr>
      </w:pPr>
      <w:r>
        <w:rPr>
          <w:sz w:val="22"/>
        </w:rPr>
        <w:t>--&gt; Pas de formalisation du point de vue rédaction mais la recherche doit se structurer.</w:t>
      </w:r>
    </w:p>
    <w:p w:rsidR="00A76DE7" w:rsidRPr="00835446" w:rsidRDefault="00A76DE7" w:rsidP="00112324">
      <w:pPr>
        <w:rPr>
          <w:sz w:val="22"/>
        </w:rPr>
      </w:pPr>
    </w:p>
    <w:p w:rsidR="00835446" w:rsidRPr="0023433B" w:rsidRDefault="00835446" w:rsidP="00112324">
      <w:pPr>
        <w:rPr>
          <w:sz w:val="22"/>
        </w:rPr>
      </w:pPr>
    </w:p>
    <w:sectPr w:rsidR="00835446" w:rsidRPr="0023433B" w:rsidSect="00687C63">
      <w:headerReference w:type="default" r:id="rId7"/>
      <w:footerReference w:type="default" r:id="rId8"/>
      <w:pgSz w:w="11906" w:h="16838"/>
      <w:pgMar w:top="1560" w:right="849" w:bottom="851" w:left="851" w:header="709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B7" w:rsidRDefault="00D266B7" w:rsidP="004944AE">
      <w:r>
        <w:separator/>
      </w:r>
    </w:p>
  </w:endnote>
  <w:endnote w:type="continuationSeparator" w:id="0">
    <w:p w:rsidR="00D266B7" w:rsidRDefault="00D266B7" w:rsidP="00494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GD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ick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ood Shap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AE" w:rsidRDefault="0010104B" w:rsidP="0010104B">
    <w:pPr>
      <w:pStyle w:val="Pieddepage"/>
      <w:jc w:val="center"/>
    </w:pPr>
    <w:r>
      <w:t>Page 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B7" w:rsidRDefault="00D266B7" w:rsidP="004944AE">
      <w:r>
        <w:separator/>
      </w:r>
    </w:p>
  </w:footnote>
  <w:footnote w:type="continuationSeparator" w:id="0">
    <w:p w:rsidR="00D266B7" w:rsidRDefault="00D266B7" w:rsidP="00494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AE" w:rsidRPr="00384863" w:rsidRDefault="008845B7" w:rsidP="00886342">
    <w:pPr>
      <w:pStyle w:val="En-tte"/>
      <w:tabs>
        <w:tab w:val="clear" w:pos="4536"/>
        <w:tab w:val="clear" w:pos="9072"/>
        <w:tab w:val="center" w:pos="6521"/>
        <w:tab w:val="right" w:pos="10206"/>
      </w:tabs>
      <w:ind w:left="1416"/>
      <w:jc w:val="center"/>
      <w:rPr>
        <w:rFonts w:ascii="Wood Shapes" w:hAnsi="Wood Shapes"/>
        <w:sz w:val="44"/>
        <w:szCs w:val="48"/>
      </w:rPr>
    </w:pPr>
    <w:r>
      <w:rPr>
        <w:rFonts w:ascii="Wood Shapes" w:hAnsi="Wood Shapes"/>
        <w:noProof/>
        <w:sz w:val="44"/>
        <w:szCs w:val="48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9" type="#_x0000_t6" style="position:absolute;left:0;text-align:left;margin-left:-33.95pt;margin-top:-25.1pt;width:235.25pt;height:49.4pt;rotation:720;flip:y;z-index:251740160;v-text-anchor:middle" o:regroupid="7" fillcolor="black [3213]" stroked="f" strokecolor="#a7bfde [1620]">
          <o:lock v:ext="edit" aspectratio="t"/>
          <v:textbox style="mso-next-textbox:#_x0000_s2059" inset="0,0,0,0">
            <w:txbxContent>
              <w:p w:rsidR="004944AE" w:rsidRPr="0037223A" w:rsidRDefault="00AD42EC" w:rsidP="0037223A">
                <w:pPr>
                  <w:pStyle w:val="En-tte"/>
                  <w:rPr>
                    <w:rFonts w:asciiTheme="minorHAnsi" w:hAnsiTheme="minorHAnsi"/>
                    <w:b/>
                    <w:bCs/>
                    <w:color w:val="FFFFFF" w:themeColor="background1"/>
                    <w:sz w:val="28"/>
                    <w:szCs w:val="28"/>
                    <w:lang w:val="en-US"/>
                  </w:rPr>
                </w:pPr>
                <w:r>
                  <w:rPr>
                    <w:rFonts w:asciiTheme="minorHAnsi" w:hAnsiTheme="minorHAnsi"/>
                    <w:b/>
                    <w:bCs/>
                    <w:color w:val="FFFFFF" w:themeColor="background1"/>
                    <w:sz w:val="28"/>
                    <w:szCs w:val="28"/>
                  </w:rPr>
                  <w:t>AIRE MAXIMALE</w:t>
                </w:r>
              </w:p>
            </w:txbxContent>
          </v:textbox>
        </v:shape>
      </w:pict>
    </w:r>
    <w:sdt>
      <w:sdtPr>
        <w:rPr>
          <w:rFonts w:ascii="Arial Black" w:hAnsi="Arial Black"/>
          <w:sz w:val="44"/>
          <w:szCs w:val="48"/>
        </w:rPr>
        <w:alias w:val="Titre"/>
        <w:id w:val="79116639"/>
        <w:placeholder>
          <w:docPart w:val="7EE0A5737D6F44B0876BE4E3842D903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D42EC">
          <w:rPr>
            <w:rFonts w:ascii="Arial Black" w:hAnsi="Arial Black"/>
            <w:sz w:val="44"/>
            <w:szCs w:val="48"/>
          </w:rPr>
          <w:t>Aire maximale dans un cercle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9D7"/>
    <w:multiLevelType w:val="hybridMultilevel"/>
    <w:tmpl w:val="52C26702"/>
    <w:lvl w:ilvl="0" w:tplc="3BD86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5E51C2"/>
    <w:multiLevelType w:val="hybridMultilevel"/>
    <w:tmpl w:val="96024E26"/>
    <w:lvl w:ilvl="0" w:tplc="6F465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linkStyl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>
      <o:colormenu v:ext="edit" fillcolor="none [3213]" strokecolor="none [3213]"/>
    </o:shapedefaults>
    <o:shapelayout v:ext="edit">
      <o:idmap v:ext="edit" data="2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D7DDE"/>
    <w:rsid w:val="000251C5"/>
    <w:rsid w:val="00033554"/>
    <w:rsid w:val="000577F5"/>
    <w:rsid w:val="000651AB"/>
    <w:rsid w:val="00085803"/>
    <w:rsid w:val="00095C5F"/>
    <w:rsid w:val="000E0887"/>
    <w:rsid w:val="000E60EA"/>
    <w:rsid w:val="000F407F"/>
    <w:rsid w:val="0010104B"/>
    <w:rsid w:val="00112324"/>
    <w:rsid w:val="001354DB"/>
    <w:rsid w:val="00146E0F"/>
    <w:rsid w:val="00171B90"/>
    <w:rsid w:val="00182090"/>
    <w:rsid w:val="001A6F45"/>
    <w:rsid w:val="001A74F4"/>
    <w:rsid w:val="001D586F"/>
    <w:rsid w:val="001E5C65"/>
    <w:rsid w:val="00205FDD"/>
    <w:rsid w:val="0023433B"/>
    <w:rsid w:val="002B4B6F"/>
    <w:rsid w:val="002B66A0"/>
    <w:rsid w:val="002C6D42"/>
    <w:rsid w:val="002C7DCE"/>
    <w:rsid w:val="002D4179"/>
    <w:rsid w:val="002E350D"/>
    <w:rsid w:val="002E5A3A"/>
    <w:rsid w:val="00326666"/>
    <w:rsid w:val="003300C9"/>
    <w:rsid w:val="003534F2"/>
    <w:rsid w:val="0037223A"/>
    <w:rsid w:val="00384863"/>
    <w:rsid w:val="00393D82"/>
    <w:rsid w:val="003A531E"/>
    <w:rsid w:val="003C262B"/>
    <w:rsid w:val="003F214D"/>
    <w:rsid w:val="00400E78"/>
    <w:rsid w:val="00405AA2"/>
    <w:rsid w:val="004236BD"/>
    <w:rsid w:val="00472622"/>
    <w:rsid w:val="004944AE"/>
    <w:rsid w:val="00500408"/>
    <w:rsid w:val="00513D88"/>
    <w:rsid w:val="00534EA8"/>
    <w:rsid w:val="005468BF"/>
    <w:rsid w:val="00552399"/>
    <w:rsid w:val="005553D3"/>
    <w:rsid w:val="005A6F4B"/>
    <w:rsid w:val="005D4D4B"/>
    <w:rsid w:val="005E3504"/>
    <w:rsid w:val="00602D58"/>
    <w:rsid w:val="006034CA"/>
    <w:rsid w:val="00611215"/>
    <w:rsid w:val="00632AC4"/>
    <w:rsid w:val="00644919"/>
    <w:rsid w:val="00664626"/>
    <w:rsid w:val="006805A7"/>
    <w:rsid w:val="00687C63"/>
    <w:rsid w:val="006A38B1"/>
    <w:rsid w:val="006A4224"/>
    <w:rsid w:val="006D2978"/>
    <w:rsid w:val="007032A1"/>
    <w:rsid w:val="00773A5A"/>
    <w:rsid w:val="007B44DC"/>
    <w:rsid w:val="007C2701"/>
    <w:rsid w:val="007C4205"/>
    <w:rsid w:val="007C7105"/>
    <w:rsid w:val="00825FF5"/>
    <w:rsid w:val="008350FC"/>
    <w:rsid w:val="00835446"/>
    <w:rsid w:val="00843C6A"/>
    <w:rsid w:val="00853856"/>
    <w:rsid w:val="008845B7"/>
    <w:rsid w:val="008848F7"/>
    <w:rsid w:val="00886342"/>
    <w:rsid w:val="008A60A3"/>
    <w:rsid w:val="008D07D1"/>
    <w:rsid w:val="008D7DDE"/>
    <w:rsid w:val="00955F43"/>
    <w:rsid w:val="00990D61"/>
    <w:rsid w:val="00992844"/>
    <w:rsid w:val="009A42EC"/>
    <w:rsid w:val="009C394B"/>
    <w:rsid w:val="009D52E7"/>
    <w:rsid w:val="00A56F43"/>
    <w:rsid w:val="00A64B0A"/>
    <w:rsid w:val="00A768DB"/>
    <w:rsid w:val="00A76DE7"/>
    <w:rsid w:val="00A772D2"/>
    <w:rsid w:val="00A826D2"/>
    <w:rsid w:val="00AA290F"/>
    <w:rsid w:val="00AA6755"/>
    <w:rsid w:val="00AD42EC"/>
    <w:rsid w:val="00AE32C9"/>
    <w:rsid w:val="00B06102"/>
    <w:rsid w:val="00B10414"/>
    <w:rsid w:val="00B30689"/>
    <w:rsid w:val="00B30CDC"/>
    <w:rsid w:val="00B4479C"/>
    <w:rsid w:val="00B507AB"/>
    <w:rsid w:val="00B620A4"/>
    <w:rsid w:val="00B649B1"/>
    <w:rsid w:val="00C15FC2"/>
    <w:rsid w:val="00C25590"/>
    <w:rsid w:val="00C66E5E"/>
    <w:rsid w:val="00C772F3"/>
    <w:rsid w:val="00C77E5B"/>
    <w:rsid w:val="00CB6B3F"/>
    <w:rsid w:val="00D266B7"/>
    <w:rsid w:val="00D32D23"/>
    <w:rsid w:val="00D61113"/>
    <w:rsid w:val="00D939FC"/>
    <w:rsid w:val="00DD4064"/>
    <w:rsid w:val="00DD7039"/>
    <w:rsid w:val="00DE1747"/>
    <w:rsid w:val="00E10C5E"/>
    <w:rsid w:val="00E30A3F"/>
    <w:rsid w:val="00E7448B"/>
    <w:rsid w:val="00E814EB"/>
    <w:rsid w:val="00EC7968"/>
    <w:rsid w:val="00F226FF"/>
    <w:rsid w:val="00F45FA4"/>
    <w:rsid w:val="00F76C91"/>
    <w:rsid w:val="00F91D1E"/>
    <w:rsid w:val="00F93A5D"/>
    <w:rsid w:val="00FA7A59"/>
    <w:rsid w:val="00FC5121"/>
    <w:rsid w:val="00FD2A31"/>
    <w:rsid w:val="00FF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3]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146E0F"/>
    <w:pPr>
      <w:keepNext/>
      <w:tabs>
        <w:tab w:val="left" w:pos="142"/>
        <w:tab w:val="left" w:pos="284"/>
      </w:tabs>
      <w:jc w:val="both"/>
      <w:outlineLvl w:val="7"/>
    </w:pPr>
    <w:rPr>
      <w:rFonts w:ascii="Tahoma" w:hAnsi="Tahoma" w:cs="Tahoma"/>
      <w:b/>
      <w:bCs/>
      <w:smallCaps/>
      <w:sz w:val="22"/>
      <w:szCs w:val="22"/>
    </w:rPr>
  </w:style>
  <w:style w:type="character" w:default="1" w:styleId="Policepardfaut">
    <w:name w:val="Default Paragraph Font"/>
    <w:uiPriority w:val="1"/>
    <w:semiHidden/>
    <w:unhideWhenUsed/>
    <w:rsid w:val="00146E0F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46E0F"/>
  </w:style>
  <w:style w:type="paragraph" w:styleId="En-tte">
    <w:name w:val="header"/>
    <w:basedOn w:val="Normal"/>
    <w:link w:val="En-tteCar"/>
    <w:uiPriority w:val="99"/>
    <w:unhideWhenUsed/>
    <w:rsid w:val="00146E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6E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46E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6E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E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E0F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Gdmath">
    <w:name w:val="Gdmath"/>
    <w:basedOn w:val="Normal"/>
    <w:rsid w:val="00146E0F"/>
    <w:rPr>
      <w:bCs/>
      <w:color w:val="000000"/>
      <w:szCs w:val="20"/>
    </w:rPr>
  </w:style>
  <w:style w:type="character" w:customStyle="1" w:styleId="Titre8Car">
    <w:name w:val="Titre 8 Car"/>
    <w:basedOn w:val="Policepardfaut"/>
    <w:link w:val="Titre8"/>
    <w:rsid w:val="00146E0F"/>
    <w:rPr>
      <w:rFonts w:ascii="Tahoma" w:eastAsia="Times New Roman" w:hAnsi="Tahoma" w:cs="Tahoma"/>
      <w:b/>
      <w:bCs/>
      <w:smallCaps/>
      <w:lang w:eastAsia="fr-FR"/>
    </w:rPr>
  </w:style>
  <w:style w:type="table" w:styleId="Grilledutableau">
    <w:name w:val="Table Grid"/>
    <w:basedOn w:val="TableauNormal"/>
    <w:uiPriority w:val="59"/>
    <w:rsid w:val="00146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6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ain\AppData\Roaming\Microsoft\Templates\poly%20cour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E0A5737D6F44B0876BE4E3842D9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61A4B-28B2-4844-9D95-4B0D0B802327}"/>
      </w:docPartPr>
      <w:docPartBody>
        <w:p w:rsidR="009B747C" w:rsidRDefault="00CB6DB6">
          <w:pPr>
            <w:pStyle w:val="7EE0A5737D6F44B0876BE4E3842D9032"/>
          </w:pPr>
          <w:r>
            <w:rPr>
              <w:color w:val="365F91" w:themeColor="accent1" w:themeShade="BF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GD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ick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ood Shap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6DB6"/>
    <w:rsid w:val="00676DC4"/>
    <w:rsid w:val="009B747C"/>
    <w:rsid w:val="00CB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EE0A5737D6F44B0876BE4E3842D9032">
    <w:name w:val="7EE0A5737D6F44B0876BE4E3842D9032"/>
    <w:rsid w:val="009B74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poly cours</Template>
  <TotalTime>39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Aire maximale dans un cercle</dc:title>
  <dc:creator>Sylvain ANSART</dc:creator>
  <dc:description>Activité TICE - académie d'amiens - 2010</dc:description>
  <cp:lastModifiedBy>Sylvain</cp:lastModifiedBy>
  <cp:revision>32</cp:revision>
  <cp:lastPrinted>2008-08-21T10:09:00Z</cp:lastPrinted>
  <dcterms:created xsi:type="dcterms:W3CDTF">2010-06-09T07:16:00Z</dcterms:created>
  <dcterms:modified xsi:type="dcterms:W3CDTF">2010-07-23T07:52:00Z</dcterms:modified>
</cp:coreProperties>
</file>